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постановлением Губернатора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</w:t>
      </w:r>
      <w:r>
        <w:rPr>
          <w:rFonts w:ascii="Times New Roman" w:hAnsi="Times New Roman" w:cs="Times New Roman"/>
          <w:sz w:val="28"/>
          <w:szCs w:val="28"/>
        </w:rPr>
        <w:t xml:space="preserve">_  №</w:t>
      </w:r>
      <w:r>
        <w:rPr>
          <w:rFonts w:ascii="Times New Roman" w:hAnsi="Times New Roman" w:cs="Times New Roman"/>
          <w:sz w:val="28"/>
          <w:szCs w:val="28"/>
        </w:rPr>
        <w:t xml:space="preserve"> 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по подготовке и проведению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24 мая 2025 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IX Всероссийского полумарафона «Забег.РФ», приуроченного к празднованию 80-й годовщины Победы в Великой Отечественной войне 1941-1945 годов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городе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Новосибирске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639" w:type="dxa"/>
        <w:jc w:val="center"/>
        <w:tblLayout w:type="fixed"/>
        <w:tblCellMar>
          <w:left w:w="85" w:type="dxa"/>
          <w:top w:w="28" w:type="dxa"/>
          <w:right w:w="85" w:type="dxa"/>
          <w:bottom w:w="28" w:type="dxa"/>
        </w:tblCellMar>
        <w:tblLook w:val="04A0" w:firstRow="1" w:lastRow="0" w:firstColumn="1" w:lastColumn="0" w:noHBand="0" w:noVBand="1"/>
      </w:tblPr>
      <w:tblGrid>
        <w:gridCol w:w="3143"/>
        <w:gridCol w:w="523"/>
        <w:gridCol w:w="5973"/>
      </w:tblGrid>
      <w:tr>
        <w:tblPrEx/>
        <w:trPr>
          <w:jc w:val="center"/>
          <w:trHeight w:val="657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Дудникова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Анатольевна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Губернатора Новосибирской области, председатель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657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Ахапов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 физической культуры и спорта Новосибирской области, заместитель председателя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657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Чередова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Анастасия Сергеевна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организационной, правовой работы и контроля министерства физической культуры и спорта Новосибирской области, секретарь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Гусев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Евгений Михайлович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представитель Всероссийского полумарафона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ЗаБег.РФ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657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Еранский</w:t>
            </w:r>
            <w:r/>
          </w:p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Александр Викторович</w:t>
            </w:r>
            <w:r/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</w:pPr>
            <w:r>
              <w:rPr>
                <w:rFonts w:eastAsia="Calibri" w:cs="Calibri"/>
                <w:color w:val="000000"/>
              </w:rPr>
              <w:t xml:space="preserve">–</w:t>
            </w:r>
            <w:r/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заместитель начальника отдела дорожно-патрульной службы и исполнения административного законодательства Управления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Государственной инспекции безопасности дорожного движения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 Главного управления Министерства внутренних дел Российской Федерации по Новосибирской области, подполковник полиции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;</w:t>
            </w:r>
            <w:r/>
          </w:p>
        </w:tc>
      </w:tr>
      <w:tr>
        <w:tblPrEx/>
        <w:trPr>
          <w:jc w:val="center"/>
          <w:trHeight w:val="586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Заблоцкий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Ростислав Михайлович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министр здравоохранения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</w:r>
          </w:p>
        </w:tc>
      </w:tr>
      <w:tr>
        <w:tblPrEx/>
        <w:trPr>
          <w:jc w:val="center"/>
          <w:trHeight w:val="701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Катионов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Константин Олегович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физической культуры и спорта мэрии города Новосибирска (по 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978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Кветков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титель начальника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 (по Государственной противопожарной службе)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605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Кириллов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Алексей Николаевич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руководитель департамента административных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органов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Королькова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Светлана Викторовна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исполняющая обязанности руководителя департамента молодежной политики Новосибирской области;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</w:r>
          </w:p>
        </w:tc>
      </w:tr>
      <w:tr>
        <w:tblPrEx/>
        <w:trPr>
          <w:jc w:val="center"/>
          <w:trHeight w:val="195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Кульков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Владимирович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начальник Главного управления Министерства внутренних дел Российской Федерации по Новосибирской области,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генерал-лейтенант полиции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Морозов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Павел Николаевич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директор государственного автономного учреждения Новосибирской области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br/>
              <w:t xml:space="preserve">«Сибирь – Арена»;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Нешумов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Игоревич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администрации – руководитель департамента информационной политики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W w:w="31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Федорович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597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Федеральной службы по надзору в сфере защиты прав потребителей и благополучия человека по Новосибирской области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(по согласованию).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851" w:right="567" w:bottom="851" w:left="1418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Droid Sans Devanagari">
    <w:panose1 w:val="020B0606030804020204"/>
  </w:font>
  <w:font w:name="Segoe UI">
    <w:panose1 w:val="020B05020405040202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  <w:jc w:val="center"/>
      <w:rPr>
        <w:rFonts w:ascii="Times New Roman" w:hAnsi="Times New Roman" w:cs="Times New Roman"/>
        <w:sz w:val="20"/>
        <w:szCs w:val="20"/>
      </w:rPr>
    </w:pPr>
    <w:r>
      <w:fldChar w:fldCharType="begin"/>
    </w:r>
    <w:r>
      <w:rPr>
        <w:rFonts w:ascii="Times New Roman" w:hAnsi="Times New Roman"/>
        <w:sz w:val="20"/>
        <w:szCs w:val="20"/>
      </w:rPr>
      <w:fldChar w:fldCharType="end"/>
    </w:r>
    <w:r>
      <w:fldChar w:fldCharType="begin"/>
    </w:r>
    <w:r>
      <w:instrText xml:space="preserve"> FILLIN ""</w:instrText>
    </w:r>
    <w:r>
      <w:fldChar w:fldCharType="end"/>
    </w:r>
    <w:r>
      <w:rPr>
        <w:rFonts w:ascii="Times New Roman" w:hAnsi="Times New Roman" w:cs="Times New Roman"/>
        <w:sz w:val="20"/>
        <w:szCs w:val="20"/>
      </w:rPr>
    </w:r>
    <w:r>
      <w:rPr>
        <w:rFonts w:ascii="Times New Roman" w:hAnsi="Times New Roman" w:cs="Times New Roman"/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6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</w:r>
    <w:r>
      <w:rPr>
        <w:rFonts w:ascii="Times New Roman" w:hAnsi="Times New Roman" w:cs="Times New Roman"/>
        <w:sz w:val="28"/>
        <w:szCs w:val="28"/>
      </w:rPr>
    </w:r>
    <w:r>
      <w:rPr>
        <w:rFonts w:ascii="Times New Roman" w:hAnsi="Times New Roman" w:cs="Times New Roman"/>
        <w:sz w:val="28"/>
        <w:szCs w:val="28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 w:default="1">
    <w:name w:val="Normal"/>
    <w:qFormat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683">
    <w:name w:val="Heading 1"/>
    <w:basedOn w:val="68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4">
    <w:name w:val="Heading 2"/>
    <w:basedOn w:val="68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5">
    <w:name w:val="Heading 3"/>
    <w:basedOn w:val="68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8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68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8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9">
    <w:name w:val="Heading 7"/>
    <w:basedOn w:val="68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0">
    <w:name w:val="Heading 8"/>
    <w:basedOn w:val="68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1">
    <w:name w:val="Heading 9"/>
    <w:basedOn w:val="68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2" w:default="1">
    <w:name w:val="Default Paragraph Font"/>
    <w:uiPriority w:val="1"/>
    <w:semiHidden/>
    <w:unhideWhenUsed/>
  </w:style>
  <w:style w:type="table" w:styleId="6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4" w:default="1">
    <w:name w:val="No List"/>
    <w:uiPriority w:val="99"/>
    <w:semiHidden/>
    <w:unhideWhenUsed/>
  </w:style>
  <w:style w:type="character" w:styleId="695" w:customStyle="1">
    <w:name w:val="Heading 1 Char"/>
    <w:basedOn w:val="692"/>
    <w:uiPriority w:val="9"/>
    <w:qFormat/>
    <w:rPr>
      <w:rFonts w:ascii="Arial" w:hAnsi="Arial" w:eastAsia="Arial" w:cs="Arial"/>
      <w:sz w:val="40"/>
      <w:szCs w:val="40"/>
    </w:rPr>
  </w:style>
  <w:style w:type="character" w:styleId="696" w:customStyle="1">
    <w:name w:val="Heading 2 Char"/>
    <w:basedOn w:val="692"/>
    <w:uiPriority w:val="9"/>
    <w:qFormat/>
    <w:rPr>
      <w:rFonts w:ascii="Arial" w:hAnsi="Arial" w:eastAsia="Arial" w:cs="Arial"/>
      <w:sz w:val="34"/>
    </w:rPr>
  </w:style>
  <w:style w:type="character" w:styleId="697" w:customStyle="1">
    <w:name w:val="Heading 3 Char"/>
    <w:basedOn w:val="692"/>
    <w:uiPriority w:val="9"/>
    <w:qFormat/>
    <w:rPr>
      <w:rFonts w:ascii="Arial" w:hAnsi="Arial" w:eastAsia="Arial" w:cs="Arial"/>
      <w:sz w:val="30"/>
      <w:szCs w:val="30"/>
    </w:rPr>
  </w:style>
  <w:style w:type="character" w:styleId="698" w:customStyle="1">
    <w:name w:val="Heading 4 Char"/>
    <w:basedOn w:val="69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9" w:customStyle="1">
    <w:name w:val="Heading 5 Char"/>
    <w:basedOn w:val="69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0" w:customStyle="1">
    <w:name w:val="Heading 6 Char"/>
    <w:basedOn w:val="69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1" w:customStyle="1">
    <w:name w:val="Heading 7 Char"/>
    <w:basedOn w:val="69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2" w:customStyle="1">
    <w:name w:val="Heading 8 Char"/>
    <w:basedOn w:val="69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3" w:customStyle="1">
    <w:name w:val="Heading 9 Char"/>
    <w:basedOn w:val="69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4" w:customStyle="1">
    <w:name w:val="Title Char"/>
    <w:basedOn w:val="692"/>
    <w:uiPriority w:val="10"/>
    <w:qFormat/>
    <w:rPr>
      <w:sz w:val="48"/>
      <w:szCs w:val="48"/>
    </w:rPr>
  </w:style>
  <w:style w:type="character" w:styleId="705" w:customStyle="1">
    <w:name w:val="Subtitle Char"/>
    <w:basedOn w:val="692"/>
    <w:uiPriority w:val="11"/>
    <w:qFormat/>
    <w:rPr>
      <w:sz w:val="24"/>
      <w:szCs w:val="24"/>
    </w:rPr>
  </w:style>
  <w:style w:type="character" w:styleId="706" w:customStyle="1">
    <w:name w:val="Quote Char"/>
    <w:uiPriority w:val="29"/>
    <w:qFormat/>
    <w:rPr>
      <w:i/>
    </w:rPr>
  </w:style>
  <w:style w:type="character" w:styleId="707" w:customStyle="1">
    <w:name w:val="Intense Quote Char"/>
    <w:uiPriority w:val="30"/>
    <w:qFormat/>
    <w:rPr>
      <w:i/>
    </w:rPr>
  </w:style>
  <w:style w:type="character" w:styleId="708" w:customStyle="1">
    <w:name w:val="Header Char"/>
    <w:basedOn w:val="692"/>
    <w:uiPriority w:val="99"/>
    <w:qFormat/>
  </w:style>
  <w:style w:type="character" w:styleId="709" w:customStyle="1">
    <w:name w:val="Footer Char"/>
    <w:basedOn w:val="692"/>
    <w:uiPriority w:val="99"/>
    <w:qFormat/>
  </w:style>
  <w:style w:type="character" w:styleId="710" w:customStyle="1">
    <w:name w:val="Caption Char"/>
    <w:uiPriority w:val="99"/>
    <w:qFormat/>
  </w:style>
  <w:style w:type="character" w:styleId="711" w:customStyle="1">
    <w:name w:val="Footnote Text Char"/>
    <w:uiPriority w:val="99"/>
    <w:qFormat/>
    <w:rPr>
      <w:sz w:val="18"/>
    </w:rPr>
  </w:style>
  <w:style w:type="character" w:styleId="712" w:customStyle="1">
    <w:name w:val="Символ сноски"/>
    <w:uiPriority w:val="99"/>
    <w:unhideWhenUsed/>
    <w:qFormat/>
    <w:rPr>
      <w:vertAlign w:val="superscript"/>
    </w:rPr>
  </w:style>
  <w:style w:type="character" w:styleId="713">
    <w:name w:val="footnote reference"/>
    <w:rPr>
      <w:vertAlign w:val="superscript"/>
    </w:rPr>
  </w:style>
  <w:style w:type="character" w:styleId="714" w:customStyle="1">
    <w:name w:val="Endnote Text Char"/>
    <w:uiPriority w:val="99"/>
    <w:qFormat/>
    <w:rPr>
      <w:sz w:val="20"/>
    </w:rPr>
  </w:style>
  <w:style w:type="character" w:styleId="715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16">
    <w:name w:val="endnote reference"/>
    <w:rPr>
      <w:vertAlign w:val="superscript"/>
    </w:rPr>
  </w:style>
  <w:style w:type="character" w:styleId="717">
    <w:name w:val="Hyperlink"/>
    <w:basedOn w:val="692"/>
    <w:uiPriority w:val="99"/>
    <w:unhideWhenUsed/>
    <w:qFormat/>
    <w:rPr>
      <w:color w:val="0000ff" w:themeColor="hyperlink"/>
      <w:u w:val="single"/>
    </w:rPr>
  </w:style>
  <w:style w:type="character" w:styleId="718" w:customStyle="1">
    <w:name w:val="Текст выноски Знак"/>
    <w:basedOn w:val="692"/>
    <w:uiPriority w:val="99"/>
    <w:semiHidden/>
    <w:qFormat/>
    <w:rPr>
      <w:rFonts w:ascii="Segoe UI" w:hAnsi="Segoe UI" w:cs="Segoe UI"/>
      <w:sz w:val="18"/>
      <w:szCs w:val="18"/>
    </w:rPr>
  </w:style>
  <w:style w:type="character" w:styleId="719" w:customStyle="1">
    <w:name w:val="Верхний колонтитул Знак"/>
    <w:basedOn w:val="692"/>
    <w:uiPriority w:val="99"/>
    <w:qFormat/>
  </w:style>
  <w:style w:type="character" w:styleId="720" w:customStyle="1">
    <w:name w:val="Нижний колонтитул Знак"/>
    <w:basedOn w:val="692"/>
    <w:uiPriority w:val="99"/>
    <w:qFormat/>
  </w:style>
  <w:style w:type="paragraph" w:styleId="721">
    <w:name w:val="Title"/>
    <w:basedOn w:val="682"/>
    <w:next w:val="722"/>
    <w:uiPriority w:val="10"/>
    <w:qFormat/>
    <w:pPr>
      <w:contextualSpacing/>
      <w:spacing w:before="300"/>
    </w:pPr>
    <w:rPr>
      <w:sz w:val="48"/>
      <w:szCs w:val="48"/>
    </w:rPr>
  </w:style>
  <w:style w:type="paragraph" w:styleId="722">
    <w:name w:val="Body Text"/>
    <w:basedOn w:val="682"/>
    <w:pPr>
      <w:spacing w:after="140"/>
    </w:pPr>
  </w:style>
  <w:style w:type="paragraph" w:styleId="723">
    <w:name w:val="List"/>
    <w:basedOn w:val="722"/>
    <w:rPr>
      <w:rFonts w:cs="Droid Sans Devanagari"/>
    </w:rPr>
  </w:style>
  <w:style w:type="paragraph" w:styleId="724">
    <w:name w:val="Caption"/>
    <w:basedOn w:val="68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725">
    <w:name w:val="index heading"/>
    <w:basedOn w:val="721"/>
  </w:style>
  <w:style w:type="paragraph" w:styleId="726">
    <w:name w:val="List Paragraph"/>
    <w:basedOn w:val="682"/>
    <w:uiPriority w:val="34"/>
    <w:qFormat/>
    <w:pPr>
      <w:contextualSpacing/>
      <w:ind w:left="720"/>
      <w:spacing w:after="0"/>
    </w:pPr>
  </w:style>
  <w:style w:type="paragraph" w:styleId="727">
    <w:name w:val="No Spacing"/>
    <w:uiPriority w:val="1"/>
    <w:qFormat/>
  </w:style>
  <w:style w:type="paragraph" w:styleId="728">
    <w:name w:val="Subtitle"/>
    <w:basedOn w:val="682"/>
    <w:uiPriority w:val="11"/>
    <w:qFormat/>
    <w:pPr>
      <w:spacing w:before="200"/>
    </w:pPr>
    <w:rPr>
      <w:sz w:val="24"/>
      <w:szCs w:val="24"/>
    </w:rPr>
  </w:style>
  <w:style w:type="paragraph" w:styleId="729">
    <w:name w:val="Quote"/>
    <w:basedOn w:val="682"/>
    <w:uiPriority w:val="29"/>
    <w:qFormat/>
    <w:pPr>
      <w:ind w:left="720" w:right="720"/>
    </w:pPr>
    <w:rPr>
      <w:i/>
    </w:rPr>
  </w:style>
  <w:style w:type="paragraph" w:styleId="730">
    <w:name w:val="Intense Quote"/>
    <w:basedOn w:val="682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1">
    <w:name w:val="footnote text"/>
    <w:basedOn w:val="682"/>
    <w:uiPriority w:val="99"/>
    <w:semiHidden/>
    <w:unhideWhenUsed/>
    <w:pPr>
      <w:spacing w:after="40" w:line="240" w:lineRule="auto"/>
    </w:pPr>
    <w:rPr>
      <w:sz w:val="18"/>
    </w:rPr>
  </w:style>
  <w:style w:type="paragraph" w:styleId="732">
    <w:name w:val="endnote text"/>
    <w:basedOn w:val="682"/>
    <w:uiPriority w:val="99"/>
    <w:semiHidden/>
    <w:unhideWhenUsed/>
    <w:pPr>
      <w:spacing w:after="0" w:line="240" w:lineRule="auto"/>
    </w:pPr>
    <w:rPr>
      <w:sz w:val="20"/>
    </w:rPr>
  </w:style>
  <w:style w:type="paragraph" w:styleId="733">
    <w:name w:val="toc 1"/>
    <w:basedOn w:val="682"/>
    <w:uiPriority w:val="39"/>
    <w:unhideWhenUsed/>
    <w:pPr>
      <w:spacing w:after="57"/>
    </w:pPr>
  </w:style>
  <w:style w:type="paragraph" w:styleId="734">
    <w:name w:val="toc 2"/>
    <w:basedOn w:val="682"/>
    <w:uiPriority w:val="39"/>
    <w:unhideWhenUsed/>
    <w:pPr>
      <w:ind w:left="283"/>
      <w:spacing w:after="57"/>
    </w:pPr>
  </w:style>
  <w:style w:type="paragraph" w:styleId="735">
    <w:name w:val="toc 3"/>
    <w:basedOn w:val="682"/>
    <w:uiPriority w:val="39"/>
    <w:unhideWhenUsed/>
    <w:pPr>
      <w:ind w:left="567"/>
      <w:spacing w:after="57"/>
    </w:pPr>
  </w:style>
  <w:style w:type="paragraph" w:styleId="736">
    <w:name w:val="toc 4"/>
    <w:basedOn w:val="682"/>
    <w:uiPriority w:val="39"/>
    <w:unhideWhenUsed/>
    <w:pPr>
      <w:ind w:left="850"/>
      <w:spacing w:after="57"/>
    </w:pPr>
  </w:style>
  <w:style w:type="paragraph" w:styleId="737">
    <w:name w:val="toc 5"/>
    <w:basedOn w:val="682"/>
    <w:uiPriority w:val="39"/>
    <w:unhideWhenUsed/>
    <w:pPr>
      <w:ind w:left="1134"/>
      <w:spacing w:after="57"/>
    </w:pPr>
  </w:style>
  <w:style w:type="paragraph" w:styleId="738">
    <w:name w:val="toc 6"/>
    <w:basedOn w:val="682"/>
    <w:uiPriority w:val="39"/>
    <w:unhideWhenUsed/>
    <w:pPr>
      <w:ind w:left="1417"/>
      <w:spacing w:after="57"/>
    </w:pPr>
  </w:style>
  <w:style w:type="paragraph" w:styleId="739">
    <w:name w:val="toc 7"/>
    <w:basedOn w:val="682"/>
    <w:uiPriority w:val="39"/>
    <w:unhideWhenUsed/>
    <w:pPr>
      <w:ind w:left="1701"/>
      <w:spacing w:after="57"/>
    </w:pPr>
  </w:style>
  <w:style w:type="paragraph" w:styleId="740">
    <w:name w:val="toc 8"/>
    <w:basedOn w:val="682"/>
    <w:uiPriority w:val="39"/>
    <w:unhideWhenUsed/>
    <w:pPr>
      <w:ind w:left="1984"/>
      <w:spacing w:after="57"/>
    </w:pPr>
  </w:style>
  <w:style w:type="paragraph" w:styleId="741">
    <w:name w:val="toc 9"/>
    <w:basedOn w:val="682"/>
    <w:uiPriority w:val="39"/>
    <w:unhideWhenUsed/>
    <w:pPr>
      <w:ind w:left="2268"/>
      <w:spacing w:after="57"/>
    </w:pPr>
  </w:style>
  <w:style w:type="paragraph" w:styleId="742">
    <w:name w:val="TOC Heading"/>
    <w:uiPriority w:val="39"/>
    <w:unhideWhenUsed/>
  </w:style>
  <w:style w:type="paragraph" w:styleId="743">
    <w:name w:val="table of figures"/>
    <w:basedOn w:val="682"/>
    <w:uiPriority w:val="99"/>
    <w:unhideWhenUsed/>
    <w:qFormat/>
    <w:pPr>
      <w:spacing w:after="0"/>
    </w:pPr>
  </w:style>
  <w:style w:type="paragraph" w:styleId="744">
    <w:name w:val="Balloon Text"/>
    <w:basedOn w:val="68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45" w:customStyle="1">
    <w:name w:val="Колонтитул"/>
    <w:basedOn w:val="682"/>
    <w:qFormat/>
  </w:style>
  <w:style w:type="paragraph" w:styleId="746">
    <w:name w:val="Header"/>
    <w:basedOn w:val="682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747">
    <w:name w:val="Footer"/>
    <w:basedOn w:val="682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table" w:styleId="748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1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2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778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779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780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781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2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3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790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2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3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4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5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18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fffff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3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4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5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6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7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8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9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40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1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42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43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44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45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46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54" w:customStyle="1">
    <w:name w:val="Lined - Accent 1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ac2" w:themeFill="accent1" w:themeFillTint="EA"/>
      </w:tcPr>
    </w:tblStylePr>
  </w:style>
  <w:style w:type="table" w:styleId="855" w:customStyle="1">
    <w:name w:val="Lined - Accent 2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5" w:themeFill="accent2" w:themeFillTint="97"/>
      </w:tcPr>
    </w:tblStylePr>
  </w:style>
  <w:style w:type="table" w:styleId="856" w:customStyle="1">
    <w:name w:val="Lined - Accent 3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abb59" w:themeFill="accent3" w:themeFillTint="FE"/>
      </w:tcPr>
    </w:tblStylePr>
  </w:style>
  <w:style w:type="table" w:styleId="857" w:customStyle="1">
    <w:name w:val="Lined - Accent 4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58" w:customStyle="1">
    <w:name w:val="Lined - Accent 5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59" w:customStyle="1">
    <w:name w:val="Lined - Accent 6"/>
    <w:uiPriority w:val="99"/>
    <w:rPr>
      <w:color w:val="40404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60" w:customStyle="1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61" w:customStyle="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ac2" w:themeFill="accent1" w:themeFillTint="EA"/>
      </w:tcPr>
    </w:tblStylePr>
  </w:style>
  <w:style w:type="table" w:styleId="862" w:customStyle="1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5" w:themeFill="accent2" w:themeFillTint="97"/>
      </w:tcPr>
    </w:tblStylePr>
  </w:style>
  <w:style w:type="table" w:styleId="863" w:customStyle="1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abb59" w:themeFill="accent3" w:themeFillTint="FE"/>
      </w:tcPr>
    </w:tblStylePr>
  </w:style>
  <w:style w:type="table" w:styleId="864" w:customStyle="1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65" w:customStyle="1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66" w:customStyle="1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67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8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9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70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71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72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73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dc:language>ru-RU</dc:language>
  <cp:revision>5</cp:revision>
  <dcterms:created xsi:type="dcterms:W3CDTF">2025-02-18T02:08:00Z</dcterms:created>
  <dcterms:modified xsi:type="dcterms:W3CDTF">2025-03-12T10:00:05Z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25DA91C4B8614713A24080E98FD071BA_13</vt:lpwstr>
  </property>
  <property fmtid="{D5CDD505-2E9C-101B-9397-08002B2CF9AE}" pid="3" name="KSOProductBuildVer">
    <vt:lpwstr>1049-12.2.0.13489</vt:lpwstr>
  </property>
</Properties>
</file>